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01D5" w14:textId="77777777" w:rsidR="00F02A22" w:rsidRPr="00D30219" w:rsidRDefault="00F02A22" w:rsidP="00F02A22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0F37636D" w14:textId="68CB2C90" w:rsidR="00434368" w:rsidRPr="00F02A22" w:rsidRDefault="00F02A22" w:rsidP="00F02A22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Pr="00114AAA">
        <w:rPr>
          <w:rFonts w:ascii="微軟正黑體" w:eastAsia="微軟正黑體" w:hAnsi="微軟正黑體" w:hint="eastAsia"/>
          <w:b/>
          <w:bCs/>
          <w:sz w:val="32"/>
          <w:szCs w:val="32"/>
        </w:rPr>
        <w:t>碩士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在職專</w:t>
      </w:r>
      <w:r w:rsidRPr="00114AAA">
        <w:rPr>
          <w:rFonts w:ascii="微軟正黑體" w:eastAsia="微軟正黑體" w:hAnsi="微軟正黑體" w:hint="eastAsia"/>
          <w:b/>
          <w:bCs/>
          <w:sz w:val="32"/>
          <w:szCs w:val="32"/>
        </w:rPr>
        <w:t>班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招生考試錄取生就讀意願書</w:t>
      </w:r>
    </w:p>
    <w:tbl>
      <w:tblPr>
        <w:tblStyle w:val="a3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434368" w:rsidRPr="00D30219" w14:paraId="20E715FF" w14:textId="77777777" w:rsidTr="0028174F">
        <w:trPr>
          <w:trHeight w:val="620"/>
          <w:jc w:val="center"/>
        </w:trPr>
        <w:tc>
          <w:tcPr>
            <w:tcW w:w="4394" w:type="dxa"/>
          </w:tcPr>
          <w:p w14:paraId="5AEDFF3F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</w:tcPr>
          <w:p w14:paraId="77660BFE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434368" w:rsidRPr="00D30219" w14:paraId="73D1EE67" w14:textId="77777777" w:rsidTr="0028174F">
        <w:trPr>
          <w:trHeight w:val="707"/>
          <w:jc w:val="center"/>
        </w:trPr>
        <w:tc>
          <w:tcPr>
            <w:tcW w:w="4394" w:type="dxa"/>
          </w:tcPr>
          <w:p w14:paraId="5C43A1E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</w:tcPr>
          <w:p w14:paraId="29A681E5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434368" w:rsidRPr="00D30219" w14:paraId="1985E269" w14:textId="77777777" w:rsidTr="00010718">
        <w:trPr>
          <w:trHeight w:val="701"/>
          <w:jc w:val="center"/>
        </w:trPr>
        <w:tc>
          <w:tcPr>
            <w:tcW w:w="4394" w:type="dxa"/>
          </w:tcPr>
          <w:p w14:paraId="29914C8D" w14:textId="58783E9C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入學管道：□考試入學</w:t>
            </w:r>
          </w:p>
        </w:tc>
        <w:tc>
          <w:tcPr>
            <w:tcW w:w="4394" w:type="dxa"/>
          </w:tcPr>
          <w:p w14:paraId="1A285D09" w14:textId="5BA91AC7" w:rsidR="00434368" w:rsidRPr="00010718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</w:tc>
      </w:tr>
      <w:tr w:rsidR="00434368" w:rsidRPr="00D30219" w14:paraId="31BA054A" w14:textId="77777777" w:rsidTr="0028174F">
        <w:trPr>
          <w:trHeight w:val="5105"/>
          <w:jc w:val="center"/>
        </w:trPr>
        <w:tc>
          <w:tcPr>
            <w:tcW w:w="8788" w:type="dxa"/>
            <w:gridSpan w:val="2"/>
          </w:tcPr>
          <w:p w14:paraId="404B9C3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是否就讀本校：</w:t>
            </w:r>
          </w:p>
          <w:p w14:paraId="2FB44A5D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□是</w:t>
            </w:r>
          </w:p>
          <w:p w14:paraId="32959299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□否，放棄原因：____________________________________________</w:t>
            </w:r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經勾選確認放棄後，即同意本校依簡章規定遞補次位錄取生，絕無異議。</w:t>
            </w:r>
          </w:p>
          <w:p w14:paraId="2F25D5FE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本人聲明：已閱讀並瞭解本意願書內容，且以上係依本人意願所填，同時保證所填屬實。</w:t>
            </w:r>
          </w:p>
          <w:p w14:paraId="598F460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687DF200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42B9CF14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6D4A0D60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CF01748" w14:textId="77777777" w:rsidR="00434368" w:rsidRPr="00D30219" w:rsidRDefault="00434368" w:rsidP="00BC3329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</w:tc>
      </w:tr>
    </w:tbl>
    <w:p w14:paraId="1B2098BF" w14:textId="77777777" w:rsidR="00A30458" w:rsidRPr="00D30219" w:rsidRDefault="00A30458" w:rsidP="00A30458">
      <w:pPr>
        <w:spacing w:beforeLines="50" w:before="180" w:line="360" w:lineRule="exact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注意事項：</w:t>
      </w:r>
    </w:p>
    <w:p w14:paraId="4C909D25" w14:textId="77777777" w:rsidR="00A30458" w:rsidRPr="00D30219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本意願書請在報到截止日前</w:t>
      </w:r>
      <w:r w:rsidRPr="00CA5068">
        <w:rPr>
          <w:rFonts w:ascii="微軟正黑體" w:eastAsia="微軟正黑體" w:hAnsi="微軟正黑體" w:hint="eastAsia"/>
          <w:b/>
          <w:bCs/>
          <w:szCs w:val="24"/>
          <w:u w:val="single"/>
        </w:rPr>
        <w:t>連同</w:t>
      </w:r>
      <w:r w:rsidRPr="004E2BD4">
        <w:rPr>
          <w:rFonts w:ascii="微軟正黑體" w:eastAsia="微軟正黑體" w:hAnsi="微軟正黑體" w:cs="細明體" w:hint="eastAsia"/>
          <w:b/>
          <w:szCs w:val="24"/>
          <w:u w:val="single"/>
        </w:rPr>
        <w:t>學</w:t>
      </w:r>
      <w:r>
        <w:rPr>
          <w:rFonts w:ascii="微軟正黑體" w:eastAsia="微軟正黑體" w:hAnsi="微軟正黑體" w:cs="細明體" w:hint="eastAsia"/>
          <w:b/>
          <w:szCs w:val="24"/>
          <w:u w:val="single"/>
        </w:rPr>
        <w:t>歷證件</w:t>
      </w:r>
      <w:r w:rsidRPr="004E2BD4">
        <w:rPr>
          <w:rFonts w:ascii="微軟正黑體" w:eastAsia="微軟正黑體" w:hAnsi="微軟正黑體" w:cs="細明體" w:hint="eastAsia"/>
          <w:b/>
          <w:szCs w:val="24"/>
          <w:u w:val="single"/>
        </w:rPr>
        <w:t>正本</w:t>
      </w:r>
      <w:r w:rsidRPr="00023FA3">
        <w:rPr>
          <w:rFonts w:ascii="微軟正黑體" w:eastAsia="微軟正黑體" w:hAnsi="微軟正黑體" w:hint="eastAsia"/>
          <w:szCs w:val="24"/>
        </w:rPr>
        <w:t>（</w:t>
      </w:r>
      <w:r w:rsidRPr="00023FA3">
        <w:rPr>
          <w:rFonts w:ascii="微軟正黑體" w:eastAsia="微軟正黑體" w:hAnsi="微軟正黑體"/>
          <w:szCs w:val="24"/>
        </w:rPr>
        <w:t>請依照網路報名考試時所登錄之報考資格繳驗 正本資料，持國外學歷者，應依錄取通知所載之規定繳交相關文件</w:t>
      </w:r>
      <w:r w:rsidRPr="00023FA3">
        <w:rPr>
          <w:rFonts w:ascii="微軟正黑體" w:eastAsia="微軟正黑體" w:hAnsi="微軟正黑體" w:hint="eastAsia"/>
          <w:szCs w:val="24"/>
        </w:rPr>
        <w:t>）</w:t>
      </w:r>
      <w:r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D30219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D30219">
        <w:rPr>
          <w:rFonts w:ascii="微軟正黑體" w:eastAsia="微軟正黑體" w:hAnsi="微軟正黑體" w:cs="細明體" w:hint="eastAsia"/>
          <w:szCs w:val="24"/>
        </w:rPr>
        <w:t>。</w:t>
      </w:r>
    </w:p>
    <w:p w14:paraId="62E97266" w14:textId="77777777" w:rsidR="00A30458" w:rsidRPr="00D30219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本意願書於時限內未繳交者，視同放棄錄取資格。考生不得以任何理由要求任何補救措施。</w:t>
      </w:r>
    </w:p>
    <w:p w14:paraId="30D6AAB7" w14:textId="77777777" w:rsidR="00A30458" w:rsidRPr="003B74D7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新生註冊事宜預定於7月下旬（最晚8月初）於本校網頁『新生入學專區』開放查閱，請逕依專區說明進行相關作業。紙本「新生入學通知書」另於8月中下旬寄發（僅提供學號及紙本個資授權書，無其他資料）。</w:t>
      </w:r>
    </w:p>
    <w:p w14:paraId="36600B64" w14:textId="77777777" w:rsidR="00A30458" w:rsidRPr="003B74D7" w:rsidRDefault="00A30458" w:rsidP="00A30458">
      <w:pPr>
        <w:pStyle w:val="a4"/>
        <w:numPr>
          <w:ilvl w:val="0"/>
          <w:numId w:val="5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有關錄取新生註冊之相關提醒事項：</w:t>
      </w:r>
    </w:p>
    <w:p w14:paraId="1DA1DE29" w14:textId="77777777" w:rsidR="00A30458" w:rsidRPr="003B74D7" w:rsidRDefault="00A30458" w:rsidP="00A30458">
      <w:pPr>
        <w:pStyle w:val="a4"/>
        <w:numPr>
          <w:ilvl w:val="0"/>
          <w:numId w:val="6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休學：新生於註冊日(含)前辦理休學者免繳費，請於8月中下旬依教務處公告辦理線上註冊及休學手續。</w:t>
      </w:r>
    </w:p>
    <w:p w14:paraId="65D494C6" w14:textId="77777777" w:rsidR="00A30458" w:rsidRDefault="00A30458" w:rsidP="00A30458">
      <w:pPr>
        <w:pStyle w:val="a4"/>
        <w:numPr>
          <w:ilvl w:val="0"/>
          <w:numId w:val="6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申請保留入學資格，除有其他特殊情形，至多以一年為限。經核准保留入學資格者免繳費註冊。</w:t>
      </w:r>
    </w:p>
    <w:p w14:paraId="5C974766" w14:textId="275C4D84" w:rsidR="00BC4118" w:rsidRPr="002612C4" w:rsidRDefault="00A30458" w:rsidP="009B33ED">
      <w:pPr>
        <w:pStyle w:val="a4"/>
        <w:numPr>
          <w:ilvl w:val="0"/>
          <w:numId w:val="6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6118C7">
        <w:rPr>
          <w:rFonts w:ascii="微軟正黑體" w:eastAsia="微軟正黑體" w:hAnsi="微軟正黑體"/>
          <w:szCs w:val="24"/>
        </w:rPr>
        <w:t>本校學生得具跨校或本校校內跨系所之雙重學籍。</w:t>
      </w:r>
    </w:p>
    <w:sectPr w:rsidR="00BC4118" w:rsidRPr="002612C4" w:rsidSect="00C259E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6B7" w14:textId="77777777" w:rsidR="00C259EC" w:rsidRDefault="00C259EC" w:rsidP="00610FEF">
      <w:r>
        <w:separator/>
      </w:r>
    </w:p>
  </w:endnote>
  <w:endnote w:type="continuationSeparator" w:id="0">
    <w:p w14:paraId="2E60A22E" w14:textId="77777777" w:rsidR="00C259EC" w:rsidRDefault="00C259EC" w:rsidP="0061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4CC6" w14:textId="77777777" w:rsidR="00C259EC" w:rsidRDefault="00C259EC" w:rsidP="00610FEF">
      <w:r>
        <w:separator/>
      </w:r>
    </w:p>
  </w:footnote>
  <w:footnote w:type="continuationSeparator" w:id="0">
    <w:p w14:paraId="6ED09682" w14:textId="77777777" w:rsidR="00C259EC" w:rsidRDefault="00C259EC" w:rsidP="0061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684"/>
    <w:multiLevelType w:val="hybridMultilevel"/>
    <w:tmpl w:val="76308AA8"/>
    <w:lvl w:ilvl="0" w:tplc="FFFFFFFF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C0B02"/>
    <w:multiLevelType w:val="hybridMultilevel"/>
    <w:tmpl w:val="07C8C568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69C35C7"/>
    <w:multiLevelType w:val="hybridMultilevel"/>
    <w:tmpl w:val="C88ADBBE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9564919"/>
    <w:multiLevelType w:val="hybridMultilevel"/>
    <w:tmpl w:val="AFF86C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7C6CA4"/>
    <w:multiLevelType w:val="hybridMultilevel"/>
    <w:tmpl w:val="72C8CDE2"/>
    <w:lvl w:ilvl="0" w:tplc="FAAE688E">
      <w:start w:val="1"/>
      <w:numFmt w:val="taiwaneseCountingThousand"/>
      <w:lvlText w:val="%1、"/>
      <w:lvlJc w:val="left"/>
      <w:pPr>
        <w:ind w:left="171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 w16cid:durableId="1596671654">
    <w:abstractNumId w:val="1"/>
  </w:num>
  <w:num w:numId="2" w16cid:durableId="54747151">
    <w:abstractNumId w:val="2"/>
  </w:num>
  <w:num w:numId="3" w16cid:durableId="326203856">
    <w:abstractNumId w:val="3"/>
  </w:num>
  <w:num w:numId="4" w16cid:durableId="1986087810">
    <w:abstractNumId w:val="5"/>
  </w:num>
  <w:num w:numId="5" w16cid:durableId="336660956">
    <w:abstractNumId w:val="4"/>
  </w:num>
  <w:num w:numId="6" w16cid:durableId="182605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2D"/>
    <w:rsid w:val="00010718"/>
    <w:rsid w:val="000D1667"/>
    <w:rsid w:val="00125D61"/>
    <w:rsid w:val="001452B8"/>
    <w:rsid w:val="00177171"/>
    <w:rsid w:val="001A3ABB"/>
    <w:rsid w:val="00217C6C"/>
    <w:rsid w:val="002428FA"/>
    <w:rsid w:val="002612C4"/>
    <w:rsid w:val="002A2F79"/>
    <w:rsid w:val="0032692D"/>
    <w:rsid w:val="00434368"/>
    <w:rsid w:val="00460E11"/>
    <w:rsid w:val="00473674"/>
    <w:rsid w:val="004F5A3D"/>
    <w:rsid w:val="00524106"/>
    <w:rsid w:val="00540F51"/>
    <w:rsid w:val="005906CA"/>
    <w:rsid w:val="005E04E8"/>
    <w:rsid w:val="00610FEF"/>
    <w:rsid w:val="00694127"/>
    <w:rsid w:val="006A20FE"/>
    <w:rsid w:val="006E28BB"/>
    <w:rsid w:val="007373BE"/>
    <w:rsid w:val="0074672D"/>
    <w:rsid w:val="007B3622"/>
    <w:rsid w:val="00856A54"/>
    <w:rsid w:val="00885A28"/>
    <w:rsid w:val="008C410C"/>
    <w:rsid w:val="008E4B28"/>
    <w:rsid w:val="00945F65"/>
    <w:rsid w:val="009B33ED"/>
    <w:rsid w:val="009C4B78"/>
    <w:rsid w:val="009C5C20"/>
    <w:rsid w:val="00A30458"/>
    <w:rsid w:val="00AB07C3"/>
    <w:rsid w:val="00AD52A4"/>
    <w:rsid w:val="00B953AA"/>
    <w:rsid w:val="00BC3329"/>
    <w:rsid w:val="00BC4118"/>
    <w:rsid w:val="00C0226F"/>
    <w:rsid w:val="00C259EC"/>
    <w:rsid w:val="00CF09CE"/>
    <w:rsid w:val="00D224D5"/>
    <w:rsid w:val="00DA701E"/>
    <w:rsid w:val="00DD14E1"/>
    <w:rsid w:val="00DF2425"/>
    <w:rsid w:val="00E60558"/>
    <w:rsid w:val="00ED4E67"/>
    <w:rsid w:val="00F02A22"/>
    <w:rsid w:val="00FD4D91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2057"/>
  <w15:docId w15:val="{4FA883EB-2CFA-4F71-B0BC-C83196C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4343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F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FE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D14E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3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王鈺婷</dc:creator>
  <cp:lastModifiedBy>江儀嘉</cp:lastModifiedBy>
  <cp:revision>25</cp:revision>
  <cp:lastPrinted>2021-12-21T08:00:00Z</cp:lastPrinted>
  <dcterms:created xsi:type="dcterms:W3CDTF">2015-11-17T09:07:00Z</dcterms:created>
  <dcterms:modified xsi:type="dcterms:W3CDTF">2024-03-29T06:40:00Z</dcterms:modified>
</cp:coreProperties>
</file>